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161" w:rsidRDefault="00800450">
      <w:r>
        <w:rPr>
          <w:noProof/>
          <w:lang w:eastAsia="ru-RU"/>
        </w:rPr>
        <w:drawing>
          <wp:inline distT="0" distB="0" distL="0" distR="0" wp14:anchorId="57EE23C5" wp14:editId="66503B01">
            <wp:extent cx="9251950" cy="52019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2161" w:rsidSect="008004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DA"/>
    <w:rsid w:val="00540EDA"/>
    <w:rsid w:val="00800450"/>
    <w:rsid w:val="00F0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98C09-028D-48F5-A58F-6997F5253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Estate Prima</dc:creator>
  <cp:keywords/>
  <dc:description/>
  <cp:lastModifiedBy>Estate Prima</cp:lastModifiedBy>
  <cp:revision>2</cp:revision>
  <dcterms:created xsi:type="dcterms:W3CDTF">2014-09-27T19:11:00Z</dcterms:created>
  <dcterms:modified xsi:type="dcterms:W3CDTF">2014-09-27T19:12:00Z</dcterms:modified>
</cp:coreProperties>
</file>